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0D" w:rsidRDefault="00F64F49" w:rsidP="00573B0D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7D080B51" wp14:editId="38A70D0D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B0D" w:rsidRDefault="00573B0D" w:rsidP="00573B0D">
      <w:pPr>
        <w:jc w:val="center"/>
        <w:rPr>
          <w:b/>
          <w:u w:val="single"/>
        </w:rPr>
      </w:pPr>
    </w:p>
    <w:p w:rsidR="001F63D7" w:rsidRPr="00F64F49" w:rsidRDefault="00573B0D" w:rsidP="00573B0D">
      <w:pPr>
        <w:jc w:val="center"/>
        <w:rPr>
          <w:b/>
          <w:sz w:val="28"/>
          <w:szCs w:val="24"/>
          <w:u w:val="single"/>
        </w:rPr>
      </w:pPr>
      <w:r w:rsidRPr="00F64F49">
        <w:rPr>
          <w:b/>
          <w:sz w:val="28"/>
          <w:szCs w:val="24"/>
          <w:u w:val="single"/>
        </w:rPr>
        <w:t>Α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Ν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Α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Κ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Ο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Ι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Ν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Ω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Σ</w:t>
      </w:r>
      <w:r w:rsidR="0030625D" w:rsidRPr="00F64F49">
        <w:rPr>
          <w:b/>
          <w:sz w:val="28"/>
          <w:szCs w:val="24"/>
          <w:u w:val="single"/>
        </w:rPr>
        <w:t xml:space="preserve"> </w:t>
      </w:r>
      <w:r w:rsidRPr="00F64F49">
        <w:rPr>
          <w:b/>
          <w:sz w:val="28"/>
          <w:szCs w:val="24"/>
          <w:u w:val="single"/>
        </w:rPr>
        <w:t>Η</w:t>
      </w:r>
    </w:p>
    <w:p w:rsidR="00573B0D" w:rsidRDefault="00573B0D" w:rsidP="00573B0D">
      <w:pPr>
        <w:jc w:val="both"/>
      </w:pPr>
    </w:p>
    <w:p w:rsidR="000360D4" w:rsidRDefault="00573B0D" w:rsidP="00573B0D">
      <w:pPr>
        <w:jc w:val="both"/>
      </w:pPr>
      <w:r>
        <w:t>Το Διυλιστήριο Ελευσίνας</w:t>
      </w:r>
      <w:r w:rsidR="00773E66" w:rsidRPr="00773E66">
        <w:t>,</w:t>
      </w:r>
      <w:r>
        <w:t xml:space="preserve"> </w:t>
      </w:r>
      <w:r w:rsidR="00773E66">
        <w:t>λόγω βλάβης που παρουσιάστηκε στη μονάδα παραγωγής υδρογόνου</w:t>
      </w:r>
      <w:r w:rsidR="0076079A">
        <w:t xml:space="preserve"> στις </w:t>
      </w:r>
      <w:r w:rsidR="0076079A" w:rsidRPr="0076079A">
        <w:t xml:space="preserve">10 </w:t>
      </w:r>
      <w:r w:rsidR="0076079A">
        <w:t>Ιουλίου</w:t>
      </w:r>
      <w:r w:rsidR="00773E66" w:rsidRPr="00773E66">
        <w:t>,</w:t>
      </w:r>
      <w:r w:rsidR="00773E66">
        <w:t xml:space="preserve"> προχώρησε σ</w:t>
      </w:r>
      <w:r>
        <w:t>τη διαδικασία σταματήματός του</w:t>
      </w:r>
      <w:r w:rsidR="000360D4" w:rsidRPr="000360D4">
        <w:t xml:space="preserve">. </w:t>
      </w:r>
    </w:p>
    <w:p w:rsidR="00573B0D" w:rsidRDefault="000360D4" w:rsidP="00573B0D">
      <w:pPr>
        <w:jc w:val="both"/>
      </w:pPr>
      <w:r>
        <w:t>Αποφασίστηκε ταυτόχρονα</w:t>
      </w:r>
      <w:r w:rsidR="00773E66">
        <w:t xml:space="preserve"> </w:t>
      </w:r>
      <w:r w:rsidR="00573B0D">
        <w:t>να</w:t>
      </w:r>
      <w:r>
        <w:t xml:space="preserve"> ξεκινήσουν οι εργασίες</w:t>
      </w:r>
      <w:r w:rsidR="00573B0D">
        <w:t xml:space="preserve"> συντήρηση</w:t>
      </w:r>
      <w:r>
        <w:t>ς</w:t>
      </w:r>
      <w:r w:rsidR="00573B0D">
        <w:t xml:space="preserve"> του εξοπλισμού όλων των μονάδων</w:t>
      </w:r>
      <w:r>
        <w:t xml:space="preserve">, </w:t>
      </w:r>
      <w:r w:rsidR="00CC122C">
        <w:t>οι</w:t>
      </w:r>
      <w:r>
        <w:t xml:space="preserve"> οποί</w:t>
      </w:r>
      <w:r w:rsidR="00CC122C">
        <w:t>ες</w:t>
      </w:r>
      <w:r>
        <w:t xml:space="preserve"> </w:t>
      </w:r>
      <w:r w:rsidR="00573B0D">
        <w:t>ήταν προγραμματισμέν</w:t>
      </w:r>
      <w:r w:rsidR="00CC122C">
        <w:t>ες</w:t>
      </w:r>
      <w:r w:rsidR="00573B0D">
        <w:t xml:space="preserve"> </w:t>
      </w:r>
      <w:r>
        <w:t>να υλοποιηθ</w:t>
      </w:r>
      <w:r w:rsidR="00CC122C">
        <w:t>ούν</w:t>
      </w:r>
      <w:r>
        <w:t xml:space="preserve">  σταδιακά από τα τέλη</w:t>
      </w:r>
      <w:r w:rsidR="00573B0D">
        <w:t xml:space="preserve"> Σεπτεμβρίου 2017 </w:t>
      </w:r>
      <w:r>
        <w:t xml:space="preserve">μέχρι </w:t>
      </w:r>
      <w:r w:rsidR="00573B0D">
        <w:t xml:space="preserve">τον Μάρτιο </w:t>
      </w:r>
      <w:r w:rsidR="00773E66">
        <w:t xml:space="preserve">2018. </w:t>
      </w:r>
    </w:p>
    <w:p w:rsidR="00573B0D" w:rsidRDefault="00573B0D" w:rsidP="00573B0D">
      <w:pPr>
        <w:jc w:val="both"/>
      </w:pPr>
      <w:r>
        <w:t>Σύμφωνα με το πρόγραμμα</w:t>
      </w:r>
      <w:r w:rsidR="0030625D">
        <w:t>,</w:t>
      </w:r>
      <w:r>
        <w:t xml:space="preserve"> αναμένεται η </w:t>
      </w:r>
      <w:r w:rsidR="00773E66">
        <w:t xml:space="preserve">ολοκλήρωση των εργασιών συντήρησης και η </w:t>
      </w:r>
      <w:r>
        <w:t xml:space="preserve">σταδιακή επαναλειτουργία </w:t>
      </w:r>
      <w:r w:rsidR="00773E66">
        <w:t>του διυλιστηρίου κατά τη διάρκεια του</w:t>
      </w:r>
      <w:r>
        <w:t xml:space="preserve"> Σεπτεμβρίου</w:t>
      </w:r>
      <w:r w:rsidR="00773E66">
        <w:t>.</w:t>
      </w:r>
      <w:r>
        <w:t xml:space="preserve"> </w:t>
      </w:r>
      <w:r w:rsidR="00773E66">
        <w:t xml:space="preserve"> </w:t>
      </w:r>
    </w:p>
    <w:p w:rsidR="00573B0D" w:rsidRDefault="00573B0D" w:rsidP="00573B0D">
      <w:pPr>
        <w:jc w:val="both"/>
      </w:pPr>
      <w:r>
        <w:t>Τόσο οι ανάγκες της εγχώριας αγοράς όσο και οι εξαγωγές στις θυγατρικές εταιρείες του Ομίλου θα καλύπτονται κανονικά από την παραγωγή των Διυλιστηρίων του Ομίλου στον Ασπρόπυργο και στη Θεσσαλονίκη.</w:t>
      </w:r>
    </w:p>
    <w:sectPr w:rsidR="00573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0D"/>
    <w:rsid w:val="000360D4"/>
    <w:rsid w:val="0030625D"/>
    <w:rsid w:val="00560DEE"/>
    <w:rsid w:val="00573B0D"/>
    <w:rsid w:val="0076079A"/>
    <w:rsid w:val="00773E66"/>
    <w:rsid w:val="00AA6366"/>
    <w:rsid w:val="00AE5724"/>
    <w:rsid w:val="00CC122C"/>
    <w:rsid w:val="00E8480D"/>
    <w:rsid w:val="00F6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1A88-6652-4B0E-82A4-9789F50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  Maria</dc:creator>
  <cp:keywords/>
  <dc:description/>
  <cp:lastModifiedBy>Kallitsi Georgia</cp:lastModifiedBy>
  <cp:revision>2</cp:revision>
  <cp:lastPrinted>2017-07-21T11:59:00Z</cp:lastPrinted>
  <dcterms:created xsi:type="dcterms:W3CDTF">2017-07-21T13:11:00Z</dcterms:created>
  <dcterms:modified xsi:type="dcterms:W3CDTF">2017-07-21T13:11:00Z</dcterms:modified>
</cp:coreProperties>
</file>