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264" w:rsidRDefault="00642264" w:rsidP="00A269BE">
      <w:pPr>
        <w:jc w:val="center"/>
        <w:rPr>
          <w:rFonts w:ascii="Tahoma" w:eastAsia="Times New Roman" w:hAnsi="Tahoma" w:cs="Tahoma"/>
          <w:b/>
        </w:rPr>
      </w:pPr>
      <w:bookmarkStart w:id="0" w:name="_GoBack"/>
      <w:bookmarkEnd w:id="0"/>
    </w:p>
    <w:p w:rsidR="00642264" w:rsidRDefault="00642264" w:rsidP="00A269BE">
      <w:pPr>
        <w:jc w:val="center"/>
        <w:rPr>
          <w:rFonts w:ascii="Tahoma" w:eastAsia="Times New Roman" w:hAnsi="Tahoma" w:cs="Tahoma"/>
          <w:b/>
        </w:rPr>
      </w:pPr>
    </w:p>
    <w:p w:rsidR="007909BD" w:rsidRDefault="00A269BE" w:rsidP="00A269BE">
      <w:pPr>
        <w:jc w:val="center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 xml:space="preserve">ΟΡΘΗ ΕΠΑΝΑΛΛΗΨΗ </w:t>
      </w:r>
      <w:r w:rsidR="007909BD">
        <w:rPr>
          <w:rFonts w:ascii="Tahoma" w:eastAsia="Times New Roman" w:hAnsi="Tahoma" w:cs="Tahoma"/>
          <w:b/>
        </w:rPr>
        <w:t>ΑΝΑΚΟΙΝΩΣΗ</w:t>
      </w:r>
      <w:r>
        <w:rPr>
          <w:rFonts w:ascii="Tahoma" w:eastAsia="Times New Roman" w:hAnsi="Tahoma" w:cs="Tahoma"/>
          <w:b/>
        </w:rPr>
        <w:t>Σ</w:t>
      </w:r>
      <w:r w:rsidR="007909BD">
        <w:rPr>
          <w:rFonts w:ascii="Tahoma" w:eastAsia="Times New Roman" w:hAnsi="Tahoma" w:cs="Tahoma"/>
          <w:b/>
        </w:rPr>
        <w:t xml:space="preserve"> </w:t>
      </w:r>
    </w:p>
    <w:p w:rsidR="00AF57BE" w:rsidRPr="003D0205" w:rsidRDefault="009D4A19" w:rsidP="00AF57BE">
      <w:pPr>
        <w:jc w:val="center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 xml:space="preserve">ΗΜΕΡΟΜΗΝΙΑ ΚΑΤΑΓΡΑΦΗΣ ΤΗΣ ΜΕΤΑ ΑΠΟ ΑΝΑΒΟΛΗ </w:t>
      </w:r>
      <w:r w:rsidR="007909BD">
        <w:rPr>
          <w:rFonts w:ascii="Tahoma" w:eastAsia="Times New Roman" w:hAnsi="Tahoma" w:cs="Tahoma"/>
          <w:b/>
        </w:rPr>
        <w:t>ΤΑΚΤΙΚΗ</w:t>
      </w:r>
      <w:r>
        <w:rPr>
          <w:rFonts w:ascii="Tahoma" w:eastAsia="Times New Roman" w:hAnsi="Tahoma" w:cs="Tahoma"/>
          <w:b/>
        </w:rPr>
        <w:t>Σ</w:t>
      </w:r>
      <w:r w:rsidR="007909BD">
        <w:rPr>
          <w:rFonts w:ascii="Tahoma" w:eastAsia="Times New Roman" w:hAnsi="Tahoma" w:cs="Tahoma"/>
          <w:b/>
        </w:rPr>
        <w:t xml:space="preserve"> ΓΕΝΙΚΗ</w:t>
      </w:r>
      <w:r>
        <w:rPr>
          <w:rFonts w:ascii="Tahoma" w:eastAsia="Times New Roman" w:hAnsi="Tahoma" w:cs="Tahoma"/>
          <w:b/>
        </w:rPr>
        <w:t>Σ</w:t>
      </w:r>
      <w:r w:rsidR="007909BD">
        <w:rPr>
          <w:rFonts w:ascii="Tahoma" w:eastAsia="Times New Roman" w:hAnsi="Tahoma" w:cs="Tahoma"/>
          <w:b/>
        </w:rPr>
        <w:t xml:space="preserve"> ΣΥΝΕΛΕΥΣΗ</w:t>
      </w:r>
      <w:r>
        <w:rPr>
          <w:rFonts w:ascii="Tahoma" w:eastAsia="Times New Roman" w:hAnsi="Tahoma" w:cs="Tahoma"/>
          <w:b/>
        </w:rPr>
        <w:t>Σ</w:t>
      </w:r>
      <w:r w:rsidR="00AF57BE" w:rsidRPr="003D0205">
        <w:rPr>
          <w:rFonts w:ascii="Tahoma" w:eastAsia="Times New Roman" w:hAnsi="Tahoma" w:cs="Tahoma"/>
          <w:b/>
        </w:rPr>
        <w:br/>
      </w:r>
    </w:p>
    <w:p w:rsidR="00AF57BE" w:rsidRPr="003D0205" w:rsidRDefault="00AF57BE" w:rsidP="00AF57BE">
      <w:pPr>
        <w:ind w:left="105"/>
        <w:jc w:val="both"/>
        <w:rPr>
          <w:rFonts w:ascii="Tahoma" w:eastAsia="Times New Roman" w:hAnsi="Tahoma" w:cs="Tahoma"/>
        </w:rPr>
      </w:pPr>
    </w:p>
    <w:p w:rsidR="00AF57BE" w:rsidRPr="003D0205" w:rsidRDefault="00A269BE" w:rsidP="00AF57BE">
      <w:pPr>
        <w:ind w:left="105"/>
        <w:jc w:val="right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Μαρούσι 2.6</w:t>
      </w:r>
      <w:r w:rsidR="00AF57BE" w:rsidRPr="003D0205">
        <w:rPr>
          <w:rFonts w:ascii="Tahoma" w:eastAsia="Times New Roman" w:hAnsi="Tahoma" w:cs="Tahoma"/>
        </w:rPr>
        <w:t xml:space="preserve">.2017  </w:t>
      </w:r>
      <w:r w:rsidR="00AF57BE" w:rsidRPr="003D0205">
        <w:rPr>
          <w:rFonts w:ascii="Tahoma" w:eastAsia="Times New Roman" w:hAnsi="Tahoma" w:cs="Tahoma"/>
        </w:rPr>
        <w:br/>
      </w:r>
    </w:p>
    <w:p w:rsidR="00AF57BE" w:rsidRPr="003D0205" w:rsidRDefault="00AF57BE" w:rsidP="00AF57BE">
      <w:pPr>
        <w:ind w:left="105"/>
        <w:jc w:val="both"/>
        <w:rPr>
          <w:rFonts w:ascii="Tahoma" w:eastAsia="Times New Roman" w:hAnsi="Tahoma" w:cs="Tahoma"/>
        </w:rPr>
      </w:pPr>
    </w:p>
    <w:p w:rsidR="00AF57BE" w:rsidRDefault="00AF57BE" w:rsidP="007909BD">
      <w:pPr>
        <w:jc w:val="both"/>
        <w:rPr>
          <w:rFonts w:ascii="Tahoma" w:eastAsia="Times New Roman" w:hAnsi="Tahoma" w:cs="Tahoma"/>
        </w:rPr>
      </w:pPr>
      <w:r w:rsidRPr="003D0205">
        <w:rPr>
          <w:rFonts w:ascii="Tahoma" w:eastAsia="Times New Roman" w:hAnsi="Tahoma" w:cs="Tahoma"/>
        </w:rPr>
        <w:t>Η ΕΛΛΗΝΙΚΑ ΠΕΤΡΕΛΑΙΑ Α.Ε. (η Εταιρεία)</w:t>
      </w:r>
      <w:r>
        <w:rPr>
          <w:rFonts w:ascii="Tahoma" w:eastAsia="Times New Roman" w:hAnsi="Tahoma" w:cs="Tahoma"/>
        </w:rPr>
        <w:t xml:space="preserve">, σε συνέχεια της με ημερομηνία 24.5.2017 ανακοίνωσής της, </w:t>
      </w:r>
      <w:r w:rsidR="00BF0E1A">
        <w:rPr>
          <w:rFonts w:ascii="Tahoma" w:eastAsia="Times New Roman" w:hAnsi="Tahoma" w:cs="Tahoma"/>
        </w:rPr>
        <w:t>ενημερώνει ότι στην αναβληθείσα</w:t>
      </w:r>
      <w:r>
        <w:rPr>
          <w:rFonts w:ascii="Tahoma" w:eastAsia="Times New Roman" w:hAnsi="Tahoma" w:cs="Tahoma"/>
        </w:rPr>
        <w:t xml:space="preserve"> Τακ</w:t>
      </w:r>
      <w:r w:rsidR="00BF0E1A">
        <w:rPr>
          <w:rFonts w:ascii="Tahoma" w:eastAsia="Times New Roman" w:hAnsi="Tahoma" w:cs="Tahoma"/>
        </w:rPr>
        <w:t>τική Γενική Συνέλευση</w:t>
      </w:r>
      <w:r w:rsidR="00D82F22">
        <w:rPr>
          <w:rFonts w:ascii="Tahoma" w:eastAsia="Times New Roman" w:hAnsi="Tahoma" w:cs="Tahoma"/>
        </w:rPr>
        <w:t xml:space="preserve"> την Παρασκευή 23</w:t>
      </w:r>
      <w:r w:rsidR="00BF0E1A">
        <w:rPr>
          <w:rFonts w:ascii="Tahoma" w:eastAsia="Times New Roman" w:hAnsi="Tahoma" w:cs="Tahoma"/>
        </w:rPr>
        <w:t xml:space="preserve"> Ιουνίου 2017, δικαιούνται να συμμετάσχουν όσοι εμφανίζονται ως </w:t>
      </w:r>
      <w:r>
        <w:rPr>
          <w:rFonts w:ascii="Tahoma" w:eastAsia="Times New Roman" w:hAnsi="Tahoma" w:cs="Tahoma"/>
        </w:rPr>
        <w:t xml:space="preserve"> μέτοχοι τη</w:t>
      </w:r>
      <w:r w:rsidR="00D82F22">
        <w:rPr>
          <w:rFonts w:ascii="Tahoma" w:eastAsia="Times New Roman" w:hAnsi="Tahoma" w:cs="Tahoma"/>
        </w:rPr>
        <w:t xml:space="preserve">ς Εταιρείας </w:t>
      </w:r>
      <w:r w:rsidR="00BF0E1A">
        <w:rPr>
          <w:rFonts w:ascii="Tahoma" w:eastAsia="Times New Roman" w:hAnsi="Tahoma" w:cs="Tahoma"/>
        </w:rPr>
        <w:t xml:space="preserve">στα αρχεία του Συστήματος Αύλων Τίτλων («ΣΑΤ») της ΕΧΑΕ </w:t>
      </w:r>
      <w:r w:rsidR="00A269BE">
        <w:rPr>
          <w:rFonts w:ascii="Tahoma" w:eastAsia="Times New Roman" w:hAnsi="Tahoma" w:cs="Tahoma"/>
        </w:rPr>
        <w:t xml:space="preserve">την  </w:t>
      </w:r>
      <w:r w:rsidR="00A269BE" w:rsidRPr="00A269BE">
        <w:rPr>
          <w:rFonts w:ascii="Tahoma" w:eastAsia="Times New Roman" w:hAnsi="Tahoma" w:cs="Tahoma"/>
          <w:b/>
        </w:rPr>
        <w:t xml:space="preserve">Δευτέρα </w:t>
      </w:r>
      <w:r w:rsidR="00A269BE">
        <w:rPr>
          <w:rFonts w:ascii="Tahoma" w:eastAsia="Times New Roman" w:hAnsi="Tahoma" w:cs="Tahoma"/>
          <w:b/>
        </w:rPr>
        <w:t xml:space="preserve"> 19</w:t>
      </w:r>
      <w:r w:rsidRPr="00BF0E1A">
        <w:rPr>
          <w:rFonts w:ascii="Tahoma" w:eastAsia="Times New Roman" w:hAnsi="Tahoma" w:cs="Tahoma"/>
          <w:b/>
          <w:vertAlign w:val="superscript"/>
        </w:rPr>
        <w:t>η</w:t>
      </w:r>
      <w:r w:rsidRPr="00BF0E1A">
        <w:rPr>
          <w:rFonts w:ascii="Tahoma" w:eastAsia="Times New Roman" w:hAnsi="Tahoma" w:cs="Tahoma"/>
          <w:b/>
        </w:rPr>
        <w:t xml:space="preserve"> Ιουνίου 2017</w:t>
      </w:r>
      <w:r>
        <w:rPr>
          <w:rFonts w:ascii="Tahoma" w:eastAsia="Times New Roman" w:hAnsi="Tahoma" w:cs="Tahoma"/>
        </w:rPr>
        <w:t xml:space="preserve">  (ημερομηνία καταγραφής της </w:t>
      </w:r>
      <w:proofErr w:type="spellStart"/>
      <w:r>
        <w:rPr>
          <w:rFonts w:ascii="Tahoma" w:eastAsia="Times New Roman" w:hAnsi="Tahoma" w:cs="Tahoma"/>
        </w:rPr>
        <w:t>μετ΄αναβολής</w:t>
      </w:r>
      <w:proofErr w:type="spellEnd"/>
      <w:r>
        <w:rPr>
          <w:rFonts w:ascii="Tahoma" w:eastAsia="Times New Roman" w:hAnsi="Tahoma" w:cs="Tahoma"/>
        </w:rPr>
        <w:t xml:space="preserve"> Τακτικής Γενικής Συνέλευσης), τηρουμένων των διατάξεων 27 παρ. 2 </w:t>
      </w:r>
      <w:r w:rsidR="00A269BE">
        <w:rPr>
          <w:rFonts w:ascii="Tahoma" w:eastAsia="Times New Roman" w:hAnsi="Tahoma" w:cs="Tahoma"/>
        </w:rPr>
        <w:t xml:space="preserve">, 28 </w:t>
      </w:r>
      <w:r>
        <w:rPr>
          <w:rFonts w:ascii="Tahoma" w:eastAsia="Times New Roman" w:hAnsi="Tahoma" w:cs="Tahoma"/>
        </w:rPr>
        <w:t>και 28</w:t>
      </w:r>
      <w:r w:rsidRPr="00AF57BE">
        <w:rPr>
          <w:rFonts w:ascii="Tahoma" w:eastAsia="Times New Roman" w:hAnsi="Tahoma" w:cs="Tahoma"/>
          <w:vertAlign w:val="superscript"/>
        </w:rPr>
        <w:t>α</w:t>
      </w:r>
      <w:r w:rsidR="00D82F22">
        <w:rPr>
          <w:rFonts w:ascii="Tahoma" w:eastAsia="Times New Roman" w:hAnsi="Tahoma" w:cs="Tahoma"/>
          <w:vertAlign w:val="superscript"/>
        </w:rPr>
        <w:t xml:space="preserve"> </w:t>
      </w:r>
      <w:r>
        <w:rPr>
          <w:rFonts w:ascii="Tahoma" w:eastAsia="Times New Roman" w:hAnsi="Tahoma" w:cs="Tahoma"/>
        </w:rPr>
        <w:t xml:space="preserve">του </w:t>
      </w:r>
      <w:proofErr w:type="spellStart"/>
      <w:r>
        <w:rPr>
          <w:rFonts w:ascii="Tahoma" w:eastAsia="Times New Roman" w:hAnsi="Tahoma" w:cs="Tahoma"/>
        </w:rPr>
        <w:t>κ.ν</w:t>
      </w:r>
      <w:proofErr w:type="spellEnd"/>
      <w:r>
        <w:rPr>
          <w:rFonts w:ascii="Tahoma" w:eastAsia="Times New Roman" w:hAnsi="Tahoma" w:cs="Tahoma"/>
        </w:rPr>
        <w:t>. 2190/1920.</w:t>
      </w:r>
    </w:p>
    <w:p w:rsidR="00AF57BE" w:rsidRDefault="00AF57BE" w:rsidP="007909BD">
      <w:pPr>
        <w:jc w:val="both"/>
        <w:rPr>
          <w:rFonts w:ascii="Tahoma" w:eastAsia="Times New Roman" w:hAnsi="Tahoma" w:cs="Tahoma"/>
        </w:rPr>
      </w:pPr>
    </w:p>
    <w:p w:rsidR="00F77654" w:rsidRPr="00AF57BE" w:rsidRDefault="00380828" w:rsidP="007909BD">
      <w:pPr>
        <w:jc w:val="both"/>
      </w:pPr>
      <w:r>
        <w:rPr>
          <w:rFonts w:ascii="Tahoma" w:eastAsia="Times New Roman" w:hAnsi="Tahoma" w:cs="Tahoma"/>
        </w:rPr>
        <w:t>Σημειώνεται ότι οι</w:t>
      </w:r>
      <w:r w:rsidR="00AF57BE">
        <w:rPr>
          <w:rFonts w:ascii="Tahoma" w:eastAsia="Times New Roman" w:hAnsi="Tahoma" w:cs="Tahoma"/>
        </w:rPr>
        <w:t xml:space="preserve"> πληροφορίες </w:t>
      </w:r>
      <w:r>
        <w:rPr>
          <w:rFonts w:ascii="Tahoma" w:eastAsia="Times New Roman" w:hAnsi="Tahoma" w:cs="Tahoma"/>
        </w:rPr>
        <w:t>που οφείλει να αναρτά η Εταιρεία σύμφωνα με το άρθρο</w:t>
      </w:r>
      <w:r w:rsidR="00AF57BE">
        <w:rPr>
          <w:rFonts w:ascii="Tahoma" w:eastAsia="Times New Roman" w:hAnsi="Tahoma" w:cs="Tahoma"/>
        </w:rPr>
        <w:t xml:space="preserve"> 27 παρ. 3 του </w:t>
      </w:r>
      <w:proofErr w:type="spellStart"/>
      <w:r w:rsidR="00AF57BE">
        <w:rPr>
          <w:rFonts w:ascii="Tahoma" w:eastAsia="Times New Roman" w:hAnsi="Tahoma" w:cs="Tahoma"/>
        </w:rPr>
        <w:t>κ.ν</w:t>
      </w:r>
      <w:proofErr w:type="spellEnd"/>
      <w:r w:rsidR="00AF57BE">
        <w:rPr>
          <w:rFonts w:ascii="Tahoma" w:eastAsia="Times New Roman" w:hAnsi="Tahoma" w:cs="Tahoma"/>
        </w:rPr>
        <w:t>. 2190</w:t>
      </w:r>
      <w:r>
        <w:rPr>
          <w:rFonts w:ascii="Tahoma" w:eastAsia="Times New Roman" w:hAnsi="Tahoma" w:cs="Tahoma"/>
        </w:rPr>
        <w:t>/</w:t>
      </w:r>
      <w:r w:rsidR="00AF57BE">
        <w:rPr>
          <w:rFonts w:ascii="Tahoma" w:eastAsia="Times New Roman" w:hAnsi="Tahoma" w:cs="Tahoma"/>
        </w:rPr>
        <w:t>1920</w:t>
      </w:r>
      <w:r>
        <w:rPr>
          <w:rFonts w:ascii="Tahoma" w:eastAsia="Times New Roman" w:hAnsi="Tahoma" w:cs="Tahoma"/>
        </w:rPr>
        <w:t>,</w:t>
      </w:r>
      <w:r w:rsidR="00AF57BE">
        <w:rPr>
          <w:rFonts w:ascii="Tahoma" w:eastAsia="Times New Roman" w:hAnsi="Tahoma" w:cs="Tahoma"/>
        </w:rPr>
        <w:t xml:space="preserve"> συμπεριλαμβανομένου του εντύπου διορισμού αντιπροσώπου και τ</w:t>
      </w:r>
      <w:r w:rsidR="007909BD">
        <w:rPr>
          <w:rFonts w:ascii="Tahoma" w:eastAsia="Times New Roman" w:hAnsi="Tahoma" w:cs="Tahoma"/>
        </w:rPr>
        <w:t>ων σχεδίων αποφάσεων για τα θέμα</w:t>
      </w:r>
      <w:r w:rsidR="00AF57BE">
        <w:rPr>
          <w:rFonts w:ascii="Tahoma" w:eastAsia="Times New Roman" w:hAnsi="Tahoma" w:cs="Tahoma"/>
        </w:rPr>
        <w:t xml:space="preserve">τα της ημερήσιας διάταξης είναι διαθέσιμες </w:t>
      </w:r>
      <w:r w:rsidR="007909BD">
        <w:rPr>
          <w:rFonts w:ascii="Tahoma" w:eastAsia="Times New Roman" w:hAnsi="Tahoma" w:cs="Tahoma"/>
        </w:rPr>
        <w:lastRenderedPageBreak/>
        <w:t xml:space="preserve">στην </w:t>
      </w:r>
      <w:r w:rsidR="00D82F22">
        <w:rPr>
          <w:rFonts w:ascii="Tahoma" w:eastAsia="Times New Roman" w:hAnsi="Tahoma" w:cs="Tahoma"/>
        </w:rPr>
        <w:t xml:space="preserve">ιστοσελίδα της Εταιρείας: </w:t>
      </w:r>
      <w:r w:rsidR="007909BD" w:rsidRPr="007909BD">
        <w:rPr>
          <w:rFonts w:ascii="Tahoma" w:eastAsia="Times New Roman" w:hAnsi="Tahoma" w:cs="Tahoma"/>
        </w:rPr>
        <w:t>http://www.helpe.gr/investor-relations/shareholders-meetings/annual-general-meeting/</w:t>
      </w:r>
      <w:r w:rsidR="00AF57BE">
        <w:rPr>
          <w:rFonts w:ascii="Tahoma" w:eastAsia="Times New Roman" w:hAnsi="Tahoma" w:cs="Tahoma"/>
        </w:rPr>
        <w:t xml:space="preserve">   </w:t>
      </w:r>
      <w:r w:rsidR="00AF57BE" w:rsidRPr="003D0205">
        <w:rPr>
          <w:rFonts w:ascii="Tahoma" w:eastAsia="Times New Roman" w:hAnsi="Tahoma" w:cs="Tahoma"/>
        </w:rPr>
        <w:t xml:space="preserve"> </w:t>
      </w:r>
    </w:p>
    <w:sectPr w:rsidR="00F77654" w:rsidRPr="00AF57BE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848" w:rsidRDefault="00B55848" w:rsidP="00642264">
      <w:pPr>
        <w:spacing w:after="0" w:line="240" w:lineRule="auto"/>
      </w:pPr>
      <w:r>
        <w:separator/>
      </w:r>
    </w:p>
  </w:endnote>
  <w:endnote w:type="continuationSeparator" w:id="0">
    <w:p w:rsidR="00B55848" w:rsidRDefault="00B55848" w:rsidP="00642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848" w:rsidRDefault="00B55848" w:rsidP="00642264">
      <w:pPr>
        <w:spacing w:after="0" w:line="240" w:lineRule="auto"/>
      </w:pPr>
      <w:r>
        <w:separator/>
      </w:r>
    </w:p>
  </w:footnote>
  <w:footnote w:type="continuationSeparator" w:id="0">
    <w:p w:rsidR="00B55848" w:rsidRDefault="00B55848" w:rsidP="00642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264" w:rsidRDefault="00642264">
    <w:pPr>
      <w:pStyle w:val="Header"/>
    </w:pPr>
    <w:r>
      <w:rPr>
        <w:rFonts w:ascii="Arial" w:eastAsia="Times New Roman" w:hAnsi="Arial" w:cs="Arial"/>
        <w:b/>
        <w:noProof/>
        <w:u w:val="single"/>
        <w:lang w:eastAsia="el-GR"/>
      </w:rPr>
      <w:drawing>
        <wp:anchor distT="0" distB="0" distL="114300" distR="114300" simplePos="0" relativeHeight="251659264" behindDoc="0" locked="0" layoutInCell="1" allowOverlap="1" wp14:anchorId="1549E88B" wp14:editId="4F6ADD15">
          <wp:simplePos x="0" y="0"/>
          <wp:positionH relativeFrom="margin">
            <wp:posOffset>1933575</wp:posOffset>
          </wp:positionH>
          <wp:positionV relativeFrom="paragraph">
            <wp:posOffset>-448310</wp:posOffset>
          </wp:positionV>
          <wp:extent cx="1371600" cy="967740"/>
          <wp:effectExtent l="0" t="0" r="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967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7BE"/>
    <w:rsid w:val="00245F77"/>
    <w:rsid w:val="00380828"/>
    <w:rsid w:val="00455DAE"/>
    <w:rsid w:val="00477529"/>
    <w:rsid w:val="00642264"/>
    <w:rsid w:val="007909BD"/>
    <w:rsid w:val="009D4A19"/>
    <w:rsid w:val="00A1068D"/>
    <w:rsid w:val="00A269BE"/>
    <w:rsid w:val="00AF57BE"/>
    <w:rsid w:val="00B55848"/>
    <w:rsid w:val="00BF0E1A"/>
    <w:rsid w:val="00D82F22"/>
    <w:rsid w:val="00FE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14BC7F-55D9-4F8C-96D3-4833402FB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7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22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264"/>
  </w:style>
  <w:style w:type="paragraph" w:styleId="Footer">
    <w:name w:val="footer"/>
    <w:basedOn w:val="Normal"/>
    <w:link w:val="FooterChar"/>
    <w:uiPriority w:val="99"/>
    <w:unhideWhenUsed/>
    <w:rsid w:val="006422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2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826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Hellenic Petroleum SA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Stampoultzi Christina</dc:creator>
  <cp:keywords/>
  <dc:description/>
  <cp:lastModifiedBy>Tzitzika Areti</cp:lastModifiedBy>
  <cp:revision>2</cp:revision>
  <dcterms:created xsi:type="dcterms:W3CDTF">2017-06-02T11:06:00Z</dcterms:created>
  <dcterms:modified xsi:type="dcterms:W3CDTF">2017-06-02T11:06:00Z</dcterms:modified>
</cp:coreProperties>
</file>